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C7" w:rsidRDefault="00A46BC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A46BC7" w:rsidRDefault="00CD4E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A46BC7" w:rsidRDefault="00CD4E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 w:rsidR="00A46BC7" w:rsidRDefault="00CD4E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:rsidR="00A46BC7" w:rsidRDefault="00A46B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 w:rsidR="00A46BC7" w:rsidRDefault="00A46B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 w:rsidR="00A46BC7" w:rsidRDefault="00A46BC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27.04.2023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</w:t>
      </w:r>
    </w:p>
    <w:p w:rsidR="00A46BC7" w:rsidRDefault="00A4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BC7" w:rsidRDefault="00CD4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9 статьи 3_8 Федерального закона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25.10.2001 № 137-ФЗ «О введении в действие Земельного кодекса Российской Федерации»,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ярово</w:t>
      </w:r>
    </w:p>
    <w:p w:rsidR="00A46BC7" w:rsidRDefault="00A46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>
        <w:t xml:space="preserve"> </w:t>
      </w:r>
      <w:bookmarkStart w:id="1" w:name="_GoBack"/>
      <w:r>
        <w:rPr>
          <w:rFonts w:ascii="Times New Roman" w:hAnsi="Times New Roman"/>
          <w:sz w:val="28"/>
          <w:szCs w:val="28"/>
        </w:rPr>
        <w:t xml:space="preserve">порядок проведения осмотра жилого дома в целях предоставления земельного участка, находящегося в государственной или муниципальной собственности, </w:t>
      </w:r>
      <w:bookmarkEnd w:id="1"/>
      <w:r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форму акта осмотра жилого</w:t>
      </w:r>
      <w:r>
        <w:rPr>
          <w:rFonts w:ascii="Times New Roman" w:hAnsi="Times New Roman"/>
          <w:sz w:val="28"/>
          <w:szCs w:val="28"/>
        </w:rPr>
        <w:t xml:space="preserve"> дома в целях предоставления земельного участка, находящегося в государственной или муниципальной собственности, согласно приложению № 2 к настоящему постановлению.</w:t>
      </w:r>
    </w:p>
    <w:p w:rsidR="00A46BC7" w:rsidRDefault="00CD4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1 января 2023 года.</w:t>
      </w:r>
    </w:p>
    <w:p w:rsidR="00A46BC7" w:rsidRDefault="00CD4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A46BC7" w:rsidRDefault="00A46B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A46B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A46B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главы сельского поселения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Маркова</w:t>
      </w: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46BC7" w:rsidRDefault="00A46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BC7" w:rsidRDefault="00A46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B0" w:rsidRDefault="00CD4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B0" w:rsidRDefault="00CD4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Селиярово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27.04.2023 № 35</w:t>
      </w:r>
    </w:p>
    <w:p w:rsidR="00A46BC7" w:rsidRDefault="00A46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BC7" w:rsidRDefault="00CD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осмотра жилого дома</w:t>
      </w:r>
    </w:p>
    <w:p w:rsidR="00A46BC7" w:rsidRDefault="00CD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земельного участка, находящегося в</w:t>
      </w:r>
    </w:p>
    <w:p w:rsidR="00A46BC7" w:rsidRDefault="00CD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или муниципальной собственности</w:t>
      </w:r>
    </w:p>
    <w:p w:rsidR="00A46BC7" w:rsidRDefault="00A46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001B"/>
      <w:bookmarkEnd w:id="2"/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подготовки и осуществления осмотра жилого дома органами исполнительной власти или органами местного самоуправления, предусмотренными статьей 39.2 Земельного кодекса Российской Федерации (далее – уполномоченный орг</w:t>
      </w:r>
      <w:r>
        <w:rPr>
          <w:rFonts w:ascii="Times New Roman" w:hAnsi="Times New Roman"/>
          <w:sz w:val="28"/>
          <w:szCs w:val="28"/>
        </w:rPr>
        <w:t>ан), при предоставлении земельного участка, находящегося в государственной или муниципальной собственности, гражданину, а также оформления результатов такого осмотра в виде акта осмотра жилого дома (далее – Акт осмотра).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001D"/>
      <w:bookmarkEnd w:id="3"/>
      <w:r>
        <w:rPr>
          <w:rFonts w:ascii="Times New Roman" w:hAnsi="Times New Roman"/>
          <w:sz w:val="28"/>
          <w:szCs w:val="28"/>
        </w:rPr>
        <w:t>2. В срок не более чем тридцать дне</w:t>
      </w:r>
      <w:r>
        <w:rPr>
          <w:rFonts w:ascii="Times New Roman" w:hAnsi="Times New Roman"/>
          <w:sz w:val="28"/>
          <w:szCs w:val="28"/>
        </w:rPr>
        <w:t>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(далее – заявление) уполномоченный орган проводи</w:t>
      </w:r>
      <w:r>
        <w:rPr>
          <w:rFonts w:ascii="Times New Roman" w:hAnsi="Times New Roman"/>
          <w:sz w:val="28"/>
          <w:szCs w:val="28"/>
        </w:rPr>
        <w:t>т осмотр жилого дома.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001F"/>
      <w:bookmarkEnd w:id="4"/>
      <w:r>
        <w:rPr>
          <w:rFonts w:ascii="Times New Roman" w:hAnsi="Times New Roman"/>
          <w:sz w:val="28"/>
          <w:szCs w:val="28"/>
        </w:rPr>
        <w:t>3. 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0021"/>
      <w:bookmarkEnd w:id="5"/>
      <w:r>
        <w:rPr>
          <w:rFonts w:ascii="Times New Roman" w:hAnsi="Times New Roman"/>
          <w:sz w:val="28"/>
          <w:szCs w:val="28"/>
        </w:rPr>
        <w:t>4. При подготовке к проведению осмотра жилого дома уполномоченный орган: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распорядительным актом создает комиссию в составе не менее трех представителей уполномоченного органа (далее – комиссия) и определяет таким актом председателя комиссии;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направляет уведомление гражданину, подавшему заявление, по указанному в заявл</w:t>
      </w:r>
      <w:r>
        <w:rPr>
          <w:rFonts w:ascii="Times New Roman" w:hAnsi="Times New Roman"/>
          <w:sz w:val="28"/>
          <w:szCs w:val="28"/>
        </w:rPr>
        <w:t>ении почтовому адресу и (или) адресу электронной почты о проведении осмотра жилого дома (далее – уведомление) не позднее чем за пять рабочих дней до даты проведения такого осмотра.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0025"/>
      <w:bookmarkEnd w:id="6"/>
      <w:r>
        <w:rPr>
          <w:rFonts w:ascii="Times New Roman" w:hAnsi="Times New Roman"/>
          <w:sz w:val="28"/>
          <w:szCs w:val="28"/>
        </w:rPr>
        <w:t>5. В отношении жилых домов в указанную в уведомлении дату комиссия проводит</w:t>
      </w:r>
      <w:r>
        <w:rPr>
          <w:rFonts w:ascii="Times New Roman" w:hAnsi="Times New Roman"/>
          <w:sz w:val="28"/>
          <w:szCs w:val="28"/>
        </w:rPr>
        <w:t xml:space="preserve"> визуальный осмотр либо осмотр с использованием технических средств для дистанционного зондирования Земли (с указанием наименования и модели использованного технического средства).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0027"/>
      <w:bookmarkEnd w:id="7"/>
      <w:r>
        <w:rPr>
          <w:rFonts w:ascii="Times New Roman" w:hAnsi="Times New Roman"/>
          <w:sz w:val="28"/>
          <w:szCs w:val="28"/>
        </w:rPr>
        <w:t>6. В ходе проведения осмотра жилого дома членами комиссии осуществляется фо</w:t>
      </w:r>
      <w:r>
        <w:rPr>
          <w:rFonts w:ascii="Times New Roman" w:hAnsi="Times New Roman"/>
          <w:sz w:val="28"/>
          <w:szCs w:val="28"/>
        </w:rPr>
        <w:t>тофиксация объекта недвижимости с указанием места и даты съемки. Материалы фотофиксации прилагаются к Акту осмотра.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0029"/>
      <w:bookmarkEnd w:id="8"/>
      <w:r>
        <w:rPr>
          <w:rFonts w:ascii="Times New Roman" w:hAnsi="Times New Roman"/>
          <w:sz w:val="28"/>
          <w:szCs w:val="28"/>
        </w:rPr>
        <w:lastRenderedPageBreak/>
        <w:t>7. В результате осмотра жилого дома не позднее одного рабочего дня с даты проведения такого осмотра одним из членов комиссии оформляется Акт</w:t>
      </w:r>
      <w:r>
        <w:rPr>
          <w:rFonts w:ascii="Times New Roman" w:hAnsi="Times New Roman"/>
          <w:sz w:val="28"/>
          <w:szCs w:val="28"/>
        </w:rPr>
        <w:t xml:space="preserve"> осмотра, подписанный членами комиссии. В Акте осмотра комиссией указываются: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проведения осмотра жилого дома;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жилого дома и (или) иной государственный учетный номер (при наличии), адрес (при наличии) или местоположение (п</w:t>
      </w:r>
      <w:r>
        <w:rPr>
          <w:rFonts w:ascii="Times New Roman" w:hAnsi="Times New Roman"/>
          <w:sz w:val="28"/>
          <w:szCs w:val="28"/>
        </w:rPr>
        <w:t>ри отсутствии адреса) жилого дома;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уполномоченного органа;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последовательно, начиная с председател</w:t>
      </w:r>
      <w:r>
        <w:rPr>
          <w:rFonts w:ascii="Times New Roman" w:hAnsi="Times New Roman"/>
          <w:sz w:val="28"/>
          <w:szCs w:val="28"/>
        </w:rPr>
        <w:t>я комиссии, состав комиссии, производившей осмотр (фамилия, имя, отчество (при наличии), должность каждого члена комиссии);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применении при проведении осмотра технических средств для дистанционного зондирования Земли (с указанием наименования и</w:t>
      </w:r>
      <w:r>
        <w:rPr>
          <w:rFonts w:ascii="Times New Roman" w:hAnsi="Times New Roman"/>
          <w:sz w:val="28"/>
          <w:szCs w:val="28"/>
        </w:rPr>
        <w:t xml:space="preserve"> модели использованного технического средства);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существовании объекта недвижимости на момент его осмотра посредством указания слов соответственно «существует» или «прекратил существование».</w:t>
      </w:r>
    </w:p>
    <w:p w:rsidR="00A46BC7" w:rsidRDefault="00CD4E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0032"/>
      <w:bookmarkEnd w:id="9"/>
      <w:r>
        <w:rPr>
          <w:rFonts w:ascii="Times New Roman" w:hAnsi="Times New Roman"/>
          <w:sz w:val="28"/>
          <w:szCs w:val="28"/>
        </w:rPr>
        <w:t>8. Акт осмотра составляется в форме документа на бума</w:t>
      </w:r>
      <w:r>
        <w:rPr>
          <w:rFonts w:ascii="Times New Roman" w:hAnsi="Times New Roman"/>
          <w:sz w:val="28"/>
          <w:szCs w:val="28"/>
        </w:rPr>
        <w:t>жном или электронном носителях.</w:t>
      </w: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A4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Селиярово</w:t>
      </w:r>
    </w:p>
    <w:p w:rsidR="00A46BC7" w:rsidRDefault="00CD4E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27.04.2023 № 35</w:t>
      </w:r>
    </w:p>
    <w:p w:rsidR="00A46BC7" w:rsidRDefault="00A46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жилого дома в целях предоставления земельного участка, находящегося в государственной или муниципальной собственности 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«___» ____________ 20__г.                                                                     №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0" w:name="P003D"/>
      <w:bookmarkEnd w:id="10"/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езультате проведенного ________________________________________________________________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указывается дата и время осмотра (число и месяц, год, минуты, часы) осмотра жилого дома,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(или иной государственный учетный) номер</w:t>
      </w:r>
    </w:p>
    <w:p w:rsidR="00A46BC7" w:rsidRDefault="00CD4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наличии кадастровый номер или иной государственный учетный номер жилого дома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__________________________________________________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указывается адрес жилого дома (при наличии) либо местоположение (при отсутствии адреса)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земельном участке с кадастровым номером 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(при наличии)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указывается адрес или местоположение земельного участка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 ________________________________________________________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указывается наименование федерального органа исполнительной власти,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органа исполнительной власти субъекта Российской Федерации,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уполномоченного на распоряжение земельным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участком,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котором расположен жилой дом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__________________________________________________________________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иводится состав комиссии (фамилия, имя, отчество (при наличии), должность каждого члена комиссии)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осмотре осуществлена фотофиксация жилого дома. Материалы фотофиксации прилагаются.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Осмотр проведен 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A46BC7" w:rsidRDefault="00CD4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указать нужное: "в форме визуального осмотра", "с применением технических средств для дистанционного зондирования Земли" (с указанием наименования и модели использованного технического средства)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установлено, что жилой дом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46BC7" w:rsidRDefault="00CD4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(указать нужное: существует, прекратил существование)</w:t>
      </w:r>
    </w:p>
    <w:p w:rsidR="00A46BC7" w:rsidRDefault="00A46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7" w:rsidRDefault="00CD4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(подпись)                                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>расшифровка подписи)</w:t>
      </w:r>
    </w:p>
    <w:p w:rsidR="00A46BC7" w:rsidRDefault="00A4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BC7" w:rsidRDefault="00CD4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 __________________________________________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(подпись)                           (расшифровка подписи)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__________________________________________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(расшифровка подписи)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__________________________________________</w:t>
      </w:r>
    </w:p>
    <w:p w:rsidR="00A46BC7" w:rsidRDefault="00CD4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(подпись)                             (ра</w:t>
      </w:r>
      <w:r>
        <w:rPr>
          <w:rFonts w:ascii="Times New Roman" w:hAnsi="Times New Roman"/>
        </w:rPr>
        <w:t>сшифровка подписи)</w:t>
      </w:r>
    </w:p>
    <w:sectPr w:rsidR="00A46BC7">
      <w:pgSz w:w="11906" w:h="16838"/>
      <w:pgMar w:top="1701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69B5"/>
    <w:rsid w:val="00084EC3"/>
    <w:rsid w:val="001069F7"/>
    <w:rsid w:val="002D48DB"/>
    <w:rsid w:val="003C1C47"/>
    <w:rsid w:val="00480875"/>
    <w:rsid w:val="004B68CF"/>
    <w:rsid w:val="00531B29"/>
    <w:rsid w:val="00534715"/>
    <w:rsid w:val="005A42D4"/>
    <w:rsid w:val="005F0040"/>
    <w:rsid w:val="00604CE4"/>
    <w:rsid w:val="006E6ABD"/>
    <w:rsid w:val="00834066"/>
    <w:rsid w:val="00941EAB"/>
    <w:rsid w:val="00A46BC7"/>
    <w:rsid w:val="00A61365"/>
    <w:rsid w:val="00B75A78"/>
    <w:rsid w:val="00C829FA"/>
    <w:rsid w:val="00CD4EB0"/>
    <w:rsid w:val="00CE794D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No Spacing"/>
    <w:link w:val="aff"/>
    <w:uiPriority w:val="1"/>
    <w:qFormat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afe"/>
    <w:uiPriority w:val="1"/>
    <w:rPr>
      <w:rFonts w:eastAsia="Times New Roman"/>
      <w:lang w:eastAsia="ru-RU"/>
    </w:r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No Spacing"/>
    <w:link w:val="aff"/>
    <w:uiPriority w:val="1"/>
    <w:qFormat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afe"/>
    <w:uiPriority w:val="1"/>
    <w:rPr>
      <w:rFonts w:eastAsia="Times New Roman"/>
      <w:lang w:eastAsia="ru-RU"/>
    </w:r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Зина</cp:lastModifiedBy>
  <cp:revision>2</cp:revision>
  <dcterms:created xsi:type="dcterms:W3CDTF">2023-05-03T05:14:00Z</dcterms:created>
  <dcterms:modified xsi:type="dcterms:W3CDTF">2023-05-03T05:14:00Z</dcterms:modified>
</cp:coreProperties>
</file>